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2A" w:rsidRDefault="00B728B1" w:rsidP="00F34B2A">
      <w:pPr>
        <w:jc w:val="center"/>
        <w:rPr>
          <w:rFonts w:ascii="Showcard Gothic" w:hAnsi="Showcard Gothic"/>
          <w:sz w:val="48"/>
          <w:szCs w:val="48"/>
        </w:rPr>
      </w:pPr>
      <w:r w:rsidRPr="00F34B2A">
        <w:rPr>
          <w:rFonts w:ascii="Showcard Gothic" w:hAnsi="Showcard Gothic"/>
          <w:sz w:val="48"/>
          <w:szCs w:val="48"/>
        </w:rPr>
        <w:t xml:space="preserve">La </w:t>
      </w:r>
      <w:r w:rsidRPr="00F34B2A">
        <w:rPr>
          <w:rFonts w:ascii="Showcard Gothic" w:hAnsi="Showcard Gothic"/>
          <w:i/>
          <w:sz w:val="56"/>
          <w:szCs w:val="56"/>
        </w:rPr>
        <w:t>Maison Des L</w:t>
      </w:r>
      <w:r w:rsidR="005C6834" w:rsidRPr="00F34B2A">
        <w:rPr>
          <w:rFonts w:ascii="Showcard Gothic" w:hAnsi="Showcard Gothic"/>
          <w:i/>
          <w:sz w:val="56"/>
          <w:szCs w:val="56"/>
        </w:rPr>
        <w:t>ycéens</w:t>
      </w:r>
      <w:r w:rsidR="005C6834" w:rsidRPr="00F34B2A">
        <w:rPr>
          <w:rFonts w:ascii="Showcard Gothic" w:hAnsi="Showcard Gothic"/>
          <w:sz w:val="48"/>
          <w:szCs w:val="48"/>
        </w:rPr>
        <w:t xml:space="preserve"> </w:t>
      </w:r>
      <w:r w:rsidR="00F34B2A">
        <w:rPr>
          <w:rFonts w:ascii="Showcard Gothic" w:hAnsi="Showcard Gothic"/>
          <w:sz w:val="48"/>
          <w:szCs w:val="48"/>
        </w:rPr>
        <w:t xml:space="preserve"> ou « </w:t>
      </w:r>
      <w:proofErr w:type="spellStart"/>
      <w:r w:rsidR="00F34B2A">
        <w:rPr>
          <w:rFonts w:ascii="Showcard Gothic" w:hAnsi="Showcard Gothic"/>
          <w:sz w:val="56"/>
          <w:szCs w:val="56"/>
        </w:rPr>
        <w:t>m.d.l</w:t>
      </w:r>
      <w:proofErr w:type="spellEnd"/>
      <w:r w:rsidR="00F34B2A">
        <w:rPr>
          <w:rFonts w:ascii="Showcard Gothic" w:hAnsi="Showcard Gothic"/>
          <w:sz w:val="56"/>
          <w:szCs w:val="56"/>
        </w:rPr>
        <w:t> »</w:t>
      </w:r>
    </w:p>
    <w:p w:rsidR="00B728B1" w:rsidRPr="00F34B2A" w:rsidRDefault="00F34B2A" w:rsidP="00F34B2A">
      <w:pPr>
        <w:jc w:val="center"/>
        <w:rPr>
          <w:rFonts w:ascii="Showcard Gothic" w:hAnsi="Showcard Gothic"/>
          <w:sz w:val="48"/>
          <w:szCs w:val="48"/>
        </w:rPr>
      </w:pPr>
      <w:proofErr w:type="gramStart"/>
      <w:r>
        <w:rPr>
          <w:rFonts w:ascii="Showcard Gothic" w:hAnsi="Showcard Gothic"/>
          <w:sz w:val="48"/>
          <w:szCs w:val="48"/>
        </w:rPr>
        <w:t>au</w:t>
      </w:r>
      <w:proofErr w:type="gramEnd"/>
      <w:r>
        <w:rPr>
          <w:rFonts w:ascii="Showcard Gothic" w:hAnsi="Showcard Gothic"/>
          <w:sz w:val="48"/>
          <w:szCs w:val="48"/>
        </w:rPr>
        <w:t xml:space="preserve"> Lycée du b</w:t>
      </w:r>
      <w:r w:rsidR="00B728B1" w:rsidRPr="00F34B2A">
        <w:rPr>
          <w:rFonts w:ascii="Showcard Gothic" w:hAnsi="Showcard Gothic"/>
          <w:sz w:val="48"/>
          <w:szCs w:val="48"/>
        </w:rPr>
        <w:t>ellay c’est :</w:t>
      </w:r>
    </w:p>
    <w:p w:rsidR="00B728B1" w:rsidRPr="00A13620" w:rsidRDefault="00B728B1" w:rsidP="0080130D">
      <w:pPr>
        <w:pStyle w:val="NormalWeb"/>
        <w:rPr>
          <w:rFonts w:ascii="Calibri" w:hAnsi="Calibri" w:cs="Calibri"/>
          <w:sz w:val="36"/>
          <w:szCs w:val="36"/>
        </w:rPr>
      </w:pPr>
      <w:r w:rsidRPr="00A13620">
        <w:rPr>
          <w:rFonts w:ascii="Calibri" w:hAnsi="Calibri" w:cs="Calibri"/>
          <w:sz w:val="36"/>
          <w:szCs w:val="36"/>
        </w:rPr>
        <w:t xml:space="preserve">- </w:t>
      </w:r>
      <w:r w:rsidRPr="00A13620">
        <w:rPr>
          <w:rFonts w:ascii="Calibri" w:hAnsi="Calibri" w:cs="Calibri"/>
          <w:i/>
          <w:sz w:val="36"/>
          <w:szCs w:val="36"/>
          <w:u w:val="single"/>
        </w:rPr>
        <w:t xml:space="preserve">un lieu  situé </w:t>
      </w:r>
      <w:r w:rsidR="00F34B2A" w:rsidRPr="00A13620">
        <w:rPr>
          <w:rFonts w:ascii="Calibri" w:hAnsi="Calibri" w:cs="Calibri"/>
          <w:i/>
          <w:sz w:val="36"/>
          <w:szCs w:val="36"/>
          <w:u w:val="single"/>
        </w:rPr>
        <w:t xml:space="preserve"> </w:t>
      </w:r>
      <w:r w:rsidRPr="00A13620">
        <w:rPr>
          <w:rFonts w:ascii="Calibri" w:hAnsi="Calibri" w:cs="Calibri"/>
          <w:i/>
          <w:sz w:val="36"/>
          <w:szCs w:val="36"/>
          <w:u w:val="single"/>
        </w:rPr>
        <w:t xml:space="preserve">au cœur du lycée, </w:t>
      </w:r>
    </w:p>
    <w:p w:rsidR="0080130D" w:rsidRPr="00A13620" w:rsidRDefault="00B728B1" w:rsidP="005C6834">
      <w:pPr>
        <w:rPr>
          <w:rFonts w:ascii="Calibri" w:hAnsi="Calibri" w:cs="Calibri"/>
          <w:sz w:val="36"/>
          <w:szCs w:val="36"/>
        </w:rPr>
      </w:pPr>
      <w:r w:rsidRPr="00A13620">
        <w:rPr>
          <w:rFonts w:ascii="Calibri" w:hAnsi="Calibri" w:cs="Calibri"/>
          <w:sz w:val="36"/>
          <w:szCs w:val="36"/>
        </w:rPr>
        <w:t xml:space="preserve">- mais aussi et surtout </w:t>
      </w:r>
      <w:r w:rsidR="005C6834" w:rsidRPr="00A13620">
        <w:rPr>
          <w:rFonts w:ascii="Calibri" w:hAnsi="Calibri" w:cs="Calibri"/>
          <w:i/>
          <w:sz w:val="36"/>
          <w:szCs w:val="36"/>
          <w:u w:val="single"/>
        </w:rPr>
        <w:t xml:space="preserve">une </w:t>
      </w:r>
      <w:r w:rsidR="0080130D" w:rsidRPr="00A13620">
        <w:rPr>
          <w:rFonts w:ascii="Calibri" w:hAnsi="Calibri" w:cs="Calibri"/>
          <w:i/>
          <w:sz w:val="36"/>
          <w:szCs w:val="36"/>
          <w:u w:val="single"/>
        </w:rPr>
        <w:t xml:space="preserve"> </w:t>
      </w:r>
      <w:proofErr w:type="gramStart"/>
      <w:r w:rsidR="0080130D" w:rsidRPr="00A13620">
        <w:rPr>
          <w:rFonts w:ascii="Calibri" w:hAnsi="Calibri" w:cs="Calibri"/>
          <w:i/>
          <w:sz w:val="36"/>
          <w:szCs w:val="36"/>
          <w:u w:val="single"/>
        </w:rPr>
        <w:t xml:space="preserve">Association </w:t>
      </w:r>
      <w:r w:rsidR="0080130D" w:rsidRPr="00A13620">
        <w:rPr>
          <w:rFonts w:ascii="Calibri" w:hAnsi="Calibri" w:cs="Calibri"/>
          <w:sz w:val="36"/>
          <w:szCs w:val="36"/>
        </w:rPr>
        <w:t>.</w:t>
      </w:r>
      <w:proofErr w:type="gramEnd"/>
    </w:p>
    <w:p w:rsidR="005C6834" w:rsidRPr="00A13620" w:rsidRDefault="0080130D" w:rsidP="005C6834">
      <w:pPr>
        <w:rPr>
          <w:rFonts w:ascii="Calibri" w:hAnsi="Calibri" w:cs="Calibri"/>
          <w:sz w:val="36"/>
          <w:szCs w:val="36"/>
        </w:rPr>
      </w:pPr>
      <w:r w:rsidRPr="00A13620">
        <w:rPr>
          <w:rFonts w:ascii="Calibri" w:hAnsi="Calibri" w:cs="Calibri"/>
          <w:sz w:val="36"/>
          <w:szCs w:val="36"/>
        </w:rPr>
        <w:t>E</w:t>
      </w:r>
      <w:r w:rsidR="005C6834" w:rsidRPr="00A13620">
        <w:rPr>
          <w:rFonts w:ascii="Calibri" w:hAnsi="Calibri" w:cs="Calibri"/>
          <w:sz w:val="36"/>
          <w:szCs w:val="36"/>
        </w:rPr>
        <w:t xml:space="preserve">lle est gérée </w:t>
      </w:r>
      <w:r w:rsidRPr="00A13620">
        <w:rPr>
          <w:rFonts w:ascii="Calibri" w:hAnsi="Calibri" w:cs="Calibri"/>
          <w:b/>
          <w:sz w:val="36"/>
          <w:szCs w:val="36"/>
        </w:rPr>
        <w:t xml:space="preserve">ENTIEREMENT ET UNIQUEMENT </w:t>
      </w:r>
      <w:r w:rsidR="005C6834" w:rsidRPr="00A13620">
        <w:rPr>
          <w:rFonts w:ascii="Calibri" w:hAnsi="Calibri" w:cs="Calibri"/>
          <w:b/>
          <w:sz w:val="36"/>
          <w:szCs w:val="36"/>
        </w:rPr>
        <w:t xml:space="preserve">par des élèves </w:t>
      </w:r>
      <w:r w:rsidRPr="00A13620">
        <w:rPr>
          <w:rFonts w:ascii="Calibri" w:hAnsi="Calibri" w:cs="Calibri"/>
          <w:b/>
          <w:sz w:val="36"/>
          <w:szCs w:val="36"/>
        </w:rPr>
        <w:t xml:space="preserve"> </w:t>
      </w:r>
      <w:r w:rsidR="00C64E1D" w:rsidRPr="00A13620">
        <w:rPr>
          <w:rFonts w:ascii="Calibri" w:hAnsi="Calibri" w:cs="Calibri"/>
          <w:b/>
          <w:sz w:val="36"/>
          <w:szCs w:val="36"/>
        </w:rPr>
        <w:t>16 minimum)</w:t>
      </w:r>
      <w:r w:rsidR="00C64E1D" w:rsidRPr="00A13620">
        <w:rPr>
          <w:rFonts w:ascii="Calibri" w:hAnsi="Calibri" w:cs="Calibri"/>
          <w:sz w:val="36"/>
          <w:szCs w:val="36"/>
        </w:rPr>
        <w:t xml:space="preserve"> </w:t>
      </w:r>
      <w:r w:rsidR="005C6834" w:rsidRPr="00A13620">
        <w:rPr>
          <w:rFonts w:ascii="Calibri" w:hAnsi="Calibri" w:cs="Calibri"/>
          <w:sz w:val="36"/>
          <w:szCs w:val="36"/>
        </w:rPr>
        <w:t>et vise à promouvoir l’apprentissage et l’exercice de la responsabilité.</w:t>
      </w:r>
      <w:r w:rsidR="00F34B2A" w:rsidRPr="00A13620">
        <w:rPr>
          <w:rFonts w:ascii="Calibri" w:hAnsi="Calibri" w:cs="Calibri"/>
          <w:sz w:val="36"/>
          <w:szCs w:val="36"/>
        </w:rPr>
        <w:t xml:space="preserve"> </w:t>
      </w:r>
      <w:r w:rsidR="005C6834" w:rsidRPr="00A13620">
        <w:rPr>
          <w:rFonts w:ascii="Calibri" w:hAnsi="Calibri" w:cs="Calibri"/>
          <w:sz w:val="36"/>
          <w:szCs w:val="36"/>
        </w:rPr>
        <w:t>La maison des lycéens aide au développement de la vie soci</w:t>
      </w:r>
      <w:r w:rsidR="00F34B2A" w:rsidRPr="00A13620">
        <w:rPr>
          <w:rFonts w:ascii="Calibri" w:hAnsi="Calibri" w:cs="Calibri"/>
          <w:sz w:val="36"/>
          <w:szCs w:val="36"/>
        </w:rPr>
        <w:t>ale, culturelle et sportive.</w:t>
      </w:r>
      <w:r w:rsidR="00C64E1D" w:rsidRPr="00A13620">
        <w:rPr>
          <w:rFonts w:ascii="Calibri" w:hAnsi="Calibri" w:cs="Calibri"/>
          <w:sz w:val="36"/>
          <w:szCs w:val="36"/>
        </w:rPr>
        <w:t xml:space="preserve"> </w:t>
      </w:r>
      <w:r w:rsidR="005C6834" w:rsidRPr="00A13620">
        <w:rPr>
          <w:rFonts w:ascii="Calibri" w:hAnsi="Calibri" w:cs="Calibri"/>
          <w:sz w:val="36"/>
          <w:szCs w:val="36"/>
        </w:rPr>
        <w:t xml:space="preserve"> Elle peut être à l’initiative de grandes causes humanitaires, d’expositions, de rencontres avec des personnalités et organiser des activités susceptibles de générer des fonds propres : fête de fin d’année, gestion d’une cafétéria…</w:t>
      </w:r>
    </w:p>
    <w:p w:rsidR="005C6834" w:rsidRDefault="00C64E1D" w:rsidP="005C6834">
      <w:pPr>
        <w:rPr>
          <w:rFonts w:ascii="Showcard Gothic" w:hAnsi="Showcard Gothic"/>
          <w:sz w:val="48"/>
          <w:szCs w:val="48"/>
        </w:rPr>
      </w:pPr>
      <w:r w:rsidRPr="00460D98">
        <w:rPr>
          <w:rFonts w:ascii="Showcard Gothic" w:hAnsi="Showcard Gothic"/>
          <w:sz w:val="48"/>
          <w:szCs w:val="48"/>
        </w:rPr>
        <w:t>Tu veux t’investir ?</w:t>
      </w:r>
    </w:p>
    <w:p w:rsidR="00460D98" w:rsidRPr="00460D98" w:rsidRDefault="00460D98" w:rsidP="00460D98">
      <w:pPr>
        <w:rPr>
          <w:rFonts w:ascii="Showcard Gothic" w:hAnsi="Showcard Gothic"/>
          <w:sz w:val="32"/>
          <w:szCs w:val="32"/>
        </w:rPr>
      </w:pPr>
      <w:r w:rsidRPr="00460D98">
        <w:rPr>
          <w:rFonts w:ascii="Showcard Gothic" w:hAnsi="Showcard Gothic"/>
          <w:sz w:val="32"/>
          <w:szCs w:val="32"/>
        </w:rPr>
        <w:t xml:space="preserve">- prendre part aux décisions de financement des actions proposées par le </w:t>
      </w:r>
      <w:proofErr w:type="spellStart"/>
      <w:r w:rsidRPr="00460D98">
        <w:rPr>
          <w:rFonts w:ascii="Showcard Gothic" w:hAnsi="Showcard Gothic"/>
          <w:sz w:val="32"/>
          <w:szCs w:val="32"/>
        </w:rPr>
        <w:t>cvl</w:t>
      </w:r>
      <w:proofErr w:type="spellEnd"/>
      <w:r>
        <w:rPr>
          <w:rFonts w:ascii="Showcard Gothic" w:hAnsi="Showcard Gothic"/>
          <w:sz w:val="32"/>
          <w:szCs w:val="32"/>
        </w:rPr>
        <w:t> ?</w:t>
      </w:r>
    </w:p>
    <w:p w:rsidR="00460D98" w:rsidRPr="00460D98" w:rsidRDefault="00460D98" w:rsidP="00460D98">
      <w:pPr>
        <w:rPr>
          <w:rFonts w:ascii="Showcard Gothic" w:hAnsi="Showcard Gothic"/>
          <w:sz w:val="32"/>
          <w:szCs w:val="32"/>
        </w:rPr>
      </w:pPr>
      <w:r w:rsidRPr="00460D98">
        <w:rPr>
          <w:rFonts w:ascii="Showcard Gothic" w:hAnsi="Showcard Gothic"/>
          <w:sz w:val="32"/>
          <w:szCs w:val="32"/>
        </w:rPr>
        <w:t>-</w:t>
      </w:r>
      <w:r>
        <w:rPr>
          <w:rFonts w:ascii="Showcard Gothic" w:hAnsi="Showcard Gothic"/>
          <w:sz w:val="32"/>
          <w:szCs w:val="32"/>
        </w:rPr>
        <w:t xml:space="preserve"> </w:t>
      </w:r>
      <w:r w:rsidRPr="00460D98">
        <w:rPr>
          <w:rFonts w:ascii="Showcard Gothic" w:hAnsi="Showcard Gothic"/>
          <w:sz w:val="32"/>
          <w:szCs w:val="32"/>
        </w:rPr>
        <w:t>proposer des actions innovantes</w:t>
      </w:r>
      <w:r>
        <w:rPr>
          <w:rFonts w:ascii="Showcard Gothic" w:hAnsi="Showcard Gothic"/>
          <w:sz w:val="32"/>
          <w:szCs w:val="32"/>
        </w:rPr>
        <w:t> ?</w:t>
      </w:r>
    </w:p>
    <w:p w:rsidR="00A13620" w:rsidRDefault="00460D98" w:rsidP="00460D98">
      <w:pPr>
        <w:rPr>
          <w:rFonts w:ascii="Showcard Gothic" w:hAnsi="Showcard Gothic"/>
          <w:sz w:val="32"/>
          <w:szCs w:val="32"/>
        </w:rPr>
      </w:pPr>
      <w:r w:rsidRPr="00460D98">
        <w:rPr>
          <w:rFonts w:ascii="Showcard Gothic" w:hAnsi="Showcard Gothic"/>
          <w:sz w:val="32"/>
          <w:szCs w:val="32"/>
        </w:rPr>
        <w:t>-</w:t>
      </w:r>
      <w:r>
        <w:rPr>
          <w:rFonts w:ascii="Showcard Gothic" w:hAnsi="Showcard Gothic"/>
          <w:sz w:val="32"/>
          <w:szCs w:val="32"/>
        </w:rPr>
        <w:t xml:space="preserve"> APPRENDRE A GERER DES </w:t>
      </w:r>
      <w:proofErr w:type="gramStart"/>
      <w:r>
        <w:rPr>
          <w:rFonts w:ascii="Showcard Gothic" w:hAnsi="Showcard Gothic"/>
          <w:sz w:val="32"/>
          <w:szCs w:val="32"/>
        </w:rPr>
        <w:t>COMPTES </w:t>
      </w:r>
      <w:r w:rsidR="00D072B5">
        <w:rPr>
          <w:rFonts w:ascii="Showcard Gothic" w:hAnsi="Showcard Gothic"/>
          <w:sz w:val="32"/>
          <w:szCs w:val="32"/>
        </w:rPr>
        <w:t>,</w:t>
      </w:r>
      <w:proofErr w:type="gramEnd"/>
      <w:r w:rsidR="00D072B5">
        <w:rPr>
          <w:rFonts w:ascii="Showcard Gothic" w:hAnsi="Showcard Gothic"/>
          <w:sz w:val="32"/>
          <w:szCs w:val="32"/>
        </w:rPr>
        <w:t xml:space="preserve"> ETABL</w:t>
      </w:r>
      <w:r>
        <w:rPr>
          <w:rFonts w:ascii="Showcard Gothic" w:hAnsi="Showcard Gothic"/>
          <w:sz w:val="32"/>
          <w:szCs w:val="32"/>
        </w:rPr>
        <w:t>I</w:t>
      </w:r>
      <w:r w:rsidR="00D072B5">
        <w:rPr>
          <w:rFonts w:ascii="Showcard Gothic" w:hAnsi="Showcard Gothic"/>
          <w:sz w:val="32"/>
          <w:szCs w:val="32"/>
        </w:rPr>
        <w:t>R</w:t>
      </w:r>
      <w:r>
        <w:rPr>
          <w:rFonts w:ascii="Showcard Gothic" w:hAnsi="Showcard Gothic"/>
          <w:sz w:val="32"/>
          <w:szCs w:val="32"/>
        </w:rPr>
        <w:t xml:space="preserve"> UN BUDGET </w:t>
      </w:r>
      <w:r w:rsidR="00A13620">
        <w:rPr>
          <w:rFonts w:ascii="Showcard Gothic" w:hAnsi="Showcard Gothic"/>
          <w:sz w:val="32"/>
          <w:szCs w:val="32"/>
        </w:rPr>
        <w:t>, COMMUNIQUER ?</w:t>
      </w:r>
    </w:p>
    <w:p w:rsidR="00D072B5" w:rsidRPr="00A13620" w:rsidRDefault="00D072B5" w:rsidP="00460D98">
      <w:pPr>
        <w:rPr>
          <w:rFonts w:ascii="Showcard Gothic" w:hAnsi="Showcard Gothic"/>
          <w:sz w:val="96"/>
          <w:szCs w:val="96"/>
        </w:rPr>
      </w:pPr>
      <w:r w:rsidRPr="00A13620">
        <w:rPr>
          <w:rFonts w:ascii="Showcard Gothic" w:hAnsi="Showcard Gothic"/>
          <w:sz w:val="96"/>
          <w:szCs w:val="96"/>
        </w:rPr>
        <w:t xml:space="preserve">En </w:t>
      </w:r>
      <w:proofErr w:type="gramStart"/>
      <w:r w:rsidRPr="00A13620">
        <w:rPr>
          <w:rFonts w:ascii="Showcard Gothic" w:hAnsi="Showcard Gothic"/>
          <w:sz w:val="96"/>
          <w:szCs w:val="96"/>
        </w:rPr>
        <w:t>bref ,</w:t>
      </w:r>
      <w:proofErr w:type="gramEnd"/>
      <w:r w:rsidRPr="00A13620">
        <w:rPr>
          <w:rFonts w:ascii="Showcard Gothic" w:hAnsi="Showcard Gothic"/>
          <w:sz w:val="96"/>
          <w:szCs w:val="96"/>
        </w:rPr>
        <w:t xml:space="preserve"> choisis l’action et :</w:t>
      </w:r>
    </w:p>
    <w:p w:rsidR="00A13620" w:rsidRPr="00A13620" w:rsidRDefault="00C64E1D" w:rsidP="00460D98">
      <w:pPr>
        <w:jc w:val="center"/>
        <w:rPr>
          <w:rFonts w:ascii="Showcard Gothic" w:hAnsi="Showcard Gothic"/>
          <w:sz w:val="96"/>
          <w:szCs w:val="96"/>
        </w:rPr>
      </w:pPr>
      <w:r w:rsidRPr="00A13620">
        <w:rPr>
          <w:rFonts w:ascii="Showcard Gothic" w:hAnsi="Showcard Gothic"/>
          <w:sz w:val="96"/>
          <w:szCs w:val="96"/>
        </w:rPr>
        <w:lastRenderedPageBreak/>
        <w:t xml:space="preserve">RENDEZ-VOUS </w:t>
      </w:r>
      <w:r w:rsidR="00460D98" w:rsidRPr="00A13620">
        <w:rPr>
          <w:rFonts w:ascii="Showcard Gothic" w:hAnsi="Showcard Gothic"/>
          <w:sz w:val="96"/>
          <w:szCs w:val="96"/>
        </w:rPr>
        <w:t xml:space="preserve">A </w:t>
      </w:r>
      <w:proofErr w:type="gramStart"/>
      <w:r w:rsidR="00460D98" w:rsidRPr="00A13620">
        <w:rPr>
          <w:rFonts w:ascii="Showcard Gothic" w:hAnsi="Showcard Gothic"/>
          <w:sz w:val="96"/>
          <w:szCs w:val="96"/>
          <w:u w:val="single"/>
        </w:rPr>
        <w:t xml:space="preserve">L’ </w:t>
      </w:r>
      <w:r w:rsidRPr="00A13620">
        <w:rPr>
          <w:rFonts w:ascii="Showcard Gothic" w:hAnsi="Showcard Gothic"/>
          <w:sz w:val="96"/>
          <w:szCs w:val="96"/>
          <w:u w:val="single"/>
        </w:rPr>
        <w:t>ASSEMBLEE</w:t>
      </w:r>
      <w:proofErr w:type="gramEnd"/>
      <w:r w:rsidRPr="00A13620">
        <w:rPr>
          <w:rFonts w:ascii="Showcard Gothic" w:hAnsi="Showcard Gothic"/>
          <w:sz w:val="96"/>
          <w:szCs w:val="96"/>
          <w:u w:val="single"/>
        </w:rPr>
        <w:t xml:space="preserve"> GENERALE DE LA MDL</w:t>
      </w:r>
    </w:p>
    <w:p w:rsidR="00460D98" w:rsidRPr="00A13620" w:rsidRDefault="00C64E1D" w:rsidP="00460D98">
      <w:pPr>
        <w:jc w:val="center"/>
        <w:rPr>
          <w:rFonts w:ascii="Showcard Gothic" w:hAnsi="Showcard Gothic"/>
          <w:color w:val="FF0000"/>
          <w:sz w:val="96"/>
          <w:szCs w:val="96"/>
        </w:rPr>
      </w:pPr>
      <w:r w:rsidRPr="00A13620">
        <w:rPr>
          <w:rFonts w:ascii="Showcard Gothic" w:hAnsi="Showcard Gothic"/>
          <w:color w:val="FF0000"/>
          <w:sz w:val="96"/>
          <w:szCs w:val="96"/>
        </w:rPr>
        <w:t xml:space="preserve">MARDI 11 OCTOBRE 14H </w:t>
      </w:r>
    </w:p>
    <w:p w:rsidR="00C64E1D" w:rsidRPr="00A13620" w:rsidRDefault="00C64E1D" w:rsidP="00460D98">
      <w:pPr>
        <w:jc w:val="center"/>
        <w:rPr>
          <w:rFonts w:ascii="Showcard Gothic" w:hAnsi="Showcard Gothic"/>
          <w:color w:val="FF0000"/>
          <w:sz w:val="96"/>
          <w:szCs w:val="96"/>
        </w:rPr>
      </w:pPr>
      <w:r w:rsidRPr="00A13620">
        <w:rPr>
          <w:rFonts w:ascii="Showcard Gothic" w:hAnsi="Showcard Gothic"/>
          <w:color w:val="FF0000"/>
          <w:sz w:val="96"/>
          <w:szCs w:val="96"/>
        </w:rPr>
        <w:t>SALLE CAPITULAIRE</w:t>
      </w:r>
    </w:p>
    <w:p w:rsidR="00A13620" w:rsidRDefault="00C64E1D" w:rsidP="00460D98">
      <w:pPr>
        <w:jc w:val="center"/>
        <w:rPr>
          <w:rFonts w:ascii="Showcard Gothic" w:hAnsi="Showcard Gothic"/>
          <w:sz w:val="52"/>
          <w:szCs w:val="52"/>
        </w:rPr>
      </w:pPr>
      <w:r w:rsidRPr="00A13620">
        <w:rPr>
          <w:rFonts w:ascii="Showcard Gothic" w:hAnsi="Showcard Gothic"/>
          <w:sz w:val="52"/>
          <w:szCs w:val="52"/>
        </w:rPr>
        <w:t>OUVERTE A TOUS LES ELEVES QUI VEULE</w:t>
      </w:r>
      <w:r w:rsidR="0080130D" w:rsidRPr="00A13620">
        <w:rPr>
          <w:rFonts w:ascii="Showcard Gothic" w:hAnsi="Showcard Gothic"/>
          <w:sz w:val="52"/>
          <w:szCs w:val="52"/>
        </w:rPr>
        <w:t>NT S’</w:t>
      </w:r>
      <w:r w:rsidR="00460D98" w:rsidRPr="00A13620">
        <w:rPr>
          <w:rFonts w:ascii="Showcard Gothic" w:hAnsi="Showcard Gothic"/>
          <w:sz w:val="52"/>
          <w:szCs w:val="52"/>
        </w:rPr>
        <w:t>INVESTIR AUTREMENT AU LYCE</w:t>
      </w:r>
      <w:r w:rsidRPr="00A13620">
        <w:rPr>
          <w:rFonts w:ascii="Showcard Gothic" w:hAnsi="Showcard Gothic"/>
          <w:sz w:val="52"/>
          <w:szCs w:val="52"/>
        </w:rPr>
        <w:t>E</w:t>
      </w:r>
      <w:r w:rsidR="00460D98" w:rsidRPr="00A13620">
        <w:rPr>
          <w:rFonts w:ascii="Showcard Gothic" w:hAnsi="Showcard Gothic"/>
          <w:sz w:val="52"/>
          <w:szCs w:val="52"/>
        </w:rPr>
        <w:t> </w:t>
      </w:r>
    </w:p>
    <w:p w:rsidR="00A13620" w:rsidRPr="00A13620" w:rsidRDefault="00A13620" w:rsidP="00460D98">
      <w:pPr>
        <w:jc w:val="center"/>
        <w:rPr>
          <w:rFonts w:ascii="Showcard Gothic" w:hAnsi="Showcard Gothic"/>
          <w:sz w:val="52"/>
          <w:szCs w:val="52"/>
        </w:rPr>
      </w:pPr>
      <w:bookmarkStart w:id="0" w:name="_GoBack"/>
      <w:bookmarkEnd w:id="0"/>
    </w:p>
    <w:p w:rsidR="00460D98" w:rsidRPr="00A13620" w:rsidRDefault="00460D98" w:rsidP="0080130D">
      <w:pPr>
        <w:jc w:val="center"/>
        <w:rPr>
          <w:rFonts w:cstheme="minorHAnsi"/>
          <w:sz w:val="40"/>
          <w:szCs w:val="40"/>
        </w:rPr>
      </w:pPr>
      <w:r w:rsidRPr="00A13620">
        <w:rPr>
          <w:rFonts w:cstheme="minorHAnsi"/>
          <w:sz w:val="40"/>
          <w:szCs w:val="40"/>
        </w:rPr>
        <w:t>(pré-inscriptions en vie scolaire</w:t>
      </w:r>
      <w:r w:rsidR="0080130D" w:rsidRPr="00A13620">
        <w:rPr>
          <w:rFonts w:cstheme="minorHAnsi"/>
          <w:sz w:val="40"/>
          <w:szCs w:val="40"/>
        </w:rPr>
        <w:t xml:space="preserve">  </w:t>
      </w:r>
      <w:r w:rsidR="00A13620" w:rsidRPr="00A13620">
        <w:rPr>
          <w:rFonts w:cstheme="minorHAnsi"/>
          <w:sz w:val="40"/>
          <w:szCs w:val="40"/>
        </w:rPr>
        <w:t>+</w:t>
      </w:r>
      <w:r w:rsidR="0080130D" w:rsidRPr="00A13620">
        <w:rPr>
          <w:rFonts w:cstheme="minorHAnsi"/>
          <w:sz w:val="40"/>
          <w:szCs w:val="40"/>
        </w:rPr>
        <w:t xml:space="preserve"> </w:t>
      </w:r>
      <w:r w:rsidRPr="00A13620">
        <w:rPr>
          <w:rFonts w:cstheme="minorHAnsi"/>
          <w:sz w:val="40"/>
          <w:szCs w:val="40"/>
        </w:rPr>
        <w:t xml:space="preserve"> feuille de présence à signer le jour </w:t>
      </w:r>
      <w:proofErr w:type="gramStart"/>
      <w:r w:rsidRPr="00A13620">
        <w:rPr>
          <w:rFonts w:cstheme="minorHAnsi"/>
          <w:sz w:val="40"/>
          <w:szCs w:val="40"/>
        </w:rPr>
        <w:t>même ,</w:t>
      </w:r>
      <w:proofErr w:type="gramEnd"/>
      <w:r w:rsidRPr="00A13620">
        <w:rPr>
          <w:rFonts w:cstheme="minorHAnsi"/>
          <w:sz w:val="40"/>
          <w:szCs w:val="40"/>
        </w:rPr>
        <w:t xml:space="preserve"> absence en cours autorisée)</w:t>
      </w:r>
      <w:r w:rsidR="00A13620" w:rsidRPr="00A13620">
        <w:rPr>
          <w:rFonts w:cstheme="minorHAnsi"/>
          <w:sz w:val="40"/>
          <w:szCs w:val="40"/>
        </w:rPr>
        <w:t>.</w:t>
      </w:r>
    </w:p>
    <w:sectPr w:rsidR="00460D98" w:rsidRPr="00A13620" w:rsidSect="00C64E1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>
    <w:useFELayout/>
  </w:compat>
  <w:rsids>
    <w:rsidRoot w:val="005C6834"/>
    <w:rsid w:val="000D5CE4"/>
    <w:rsid w:val="00460D98"/>
    <w:rsid w:val="005B68FF"/>
    <w:rsid w:val="005C6834"/>
    <w:rsid w:val="0080130D"/>
    <w:rsid w:val="00811172"/>
    <w:rsid w:val="009854F1"/>
    <w:rsid w:val="00A13620"/>
    <w:rsid w:val="00B728B1"/>
    <w:rsid w:val="00C64E1D"/>
    <w:rsid w:val="00D072B5"/>
    <w:rsid w:val="00F3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728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72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azer</cp:lastModifiedBy>
  <cp:revision>2</cp:revision>
  <cp:lastPrinted>2016-09-30T13:56:00Z</cp:lastPrinted>
  <dcterms:created xsi:type="dcterms:W3CDTF">2016-09-30T14:54:00Z</dcterms:created>
  <dcterms:modified xsi:type="dcterms:W3CDTF">2016-09-30T14:54:00Z</dcterms:modified>
</cp:coreProperties>
</file>